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598"/>
      </w:tblGrid>
      <w:tr w:rsidR="00145BF7" w:rsidRPr="00D43377" w:rsidTr="00D43377">
        <w:trPr>
          <w:jc w:val="center"/>
        </w:trPr>
        <w:tc>
          <w:tcPr>
            <w:tcW w:w="3600" w:type="dxa"/>
          </w:tcPr>
          <w:p w:rsidR="00145BF7" w:rsidRPr="00D43377" w:rsidRDefault="006B71BD" w:rsidP="00D43377">
            <w:pPr>
              <w:spacing w:after="0" w:line="240" w:lineRule="auto"/>
              <w:rPr>
                <w:rFonts w:ascii="Arial" w:hAnsi="Arial" w:cs="Arial"/>
                <w:b/>
                <w:sz w:val="40"/>
                <w:szCs w:val="40"/>
              </w:rPr>
            </w:pPr>
            <w:r>
              <w:rPr>
                <w:rFonts w:ascii="Arial" w:hAnsi="Arial" w:cs="Arial"/>
                <w:b/>
                <w:noProof/>
                <w:sz w:val="40"/>
                <w:szCs w:val="40"/>
              </w:rPr>
              <w:drawing>
                <wp:inline distT="0" distB="0" distL="0" distR="0">
                  <wp:extent cx="1981200" cy="122872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228725"/>
                          </a:xfrm>
                          <a:prstGeom prst="rect">
                            <a:avLst/>
                          </a:prstGeom>
                          <a:noFill/>
                          <a:ln>
                            <a:noFill/>
                          </a:ln>
                        </pic:spPr>
                      </pic:pic>
                    </a:graphicData>
                  </a:graphic>
                </wp:inline>
              </w:drawing>
            </w:r>
          </w:p>
        </w:tc>
        <w:tc>
          <w:tcPr>
            <w:tcW w:w="5598" w:type="dxa"/>
          </w:tcPr>
          <w:p w:rsidR="00145BF7" w:rsidRPr="00D43377" w:rsidRDefault="00145BF7" w:rsidP="00D43377">
            <w:pPr>
              <w:spacing w:after="0" w:line="240" w:lineRule="auto"/>
              <w:jc w:val="center"/>
              <w:rPr>
                <w:rFonts w:ascii="Arial" w:hAnsi="Arial" w:cs="Arial"/>
                <w:b/>
                <w:sz w:val="40"/>
                <w:szCs w:val="40"/>
              </w:rPr>
            </w:pPr>
            <w:smartTag w:uri="urn:schemas-microsoft-com:office:smarttags" w:element="City">
              <w:smartTag w:uri="urn:schemas-microsoft-com:office:smarttags" w:element="place">
                <w:r w:rsidRPr="00D43377">
                  <w:rPr>
                    <w:rFonts w:ascii="Arial" w:hAnsi="Arial" w:cs="Arial"/>
                    <w:b/>
                    <w:sz w:val="40"/>
                    <w:szCs w:val="40"/>
                  </w:rPr>
                  <w:t>Manhattan Beach</w:t>
                </w:r>
              </w:smartTag>
            </w:smartTag>
            <w:r w:rsidRPr="00D43377">
              <w:rPr>
                <w:rFonts w:ascii="Arial" w:hAnsi="Arial" w:cs="Arial"/>
                <w:b/>
                <w:sz w:val="40"/>
                <w:szCs w:val="40"/>
              </w:rPr>
              <w:t xml:space="preserve"> Dermatology</w:t>
            </w:r>
          </w:p>
          <w:p w:rsidR="002A690D" w:rsidRDefault="00145BF7" w:rsidP="00D43377">
            <w:pPr>
              <w:spacing w:after="0" w:line="240" w:lineRule="auto"/>
              <w:jc w:val="center"/>
              <w:rPr>
                <w:rFonts w:ascii="Arial" w:hAnsi="Arial" w:cs="Arial"/>
                <w:sz w:val="20"/>
                <w:szCs w:val="20"/>
              </w:rPr>
            </w:pPr>
            <w:r w:rsidRPr="00D43377">
              <w:rPr>
                <w:rFonts w:ascii="Arial" w:hAnsi="Arial" w:cs="Arial"/>
                <w:sz w:val="20"/>
                <w:szCs w:val="20"/>
              </w:rPr>
              <w:t xml:space="preserve">2809 N. Sepulveda Blvd., </w:t>
            </w:r>
          </w:p>
          <w:p w:rsidR="00145BF7" w:rsidRPr="00D43377" w:rsidRDefault="00145BF7" w:rsidP="00D43377">
            <w:pPr>
              <w:spacing w:after="0" w:line="240" w:lineRule="auto"/>
              <w:jc w:val="center"/>
              <w:rPr>
                <w:rFonts w:ascii="Arial" w:hAnsi="Arial" w:cs="Arial"/>
                <w:sz w:val="20"/>
                <w:szCs w:val="20"/>
              </w:rPr>
            </w:pPr>
            <w:r w:rsidRPr="00D43377">
              <w:rPr>
                <w:rFonts w:ascii="Arial" w:hAnsi="Arial" w:cs="Arial"/>
                <w:sz w:val="20"/>
                <w:szCs w:val="20"/>
              </w:rPr>
              <w:t>Manhattan Beach, CA  90266</w:t>
            </w:r>
          </w:p>
          <w:p w:rsidR="00145BF7" w:rsidRPr="00D43377" w:rsidRDefault="00145BF7" w:rsidP="00D43377">
            <w:pPr>
              <w:spacing w:after="0" w:line="240" w:lineRule="auto"/>
              <w:jc w:val="center"/>
              <w:rPr>
                <w:rFonts w:ascii="Arial" w:hAnsi="Arial" w:cs="Arial"/>
                <w:sz w:val="20"/>
                <w:szCs w:val="20"/>
              </w:rPr>
            </w:pPr>
            <w:r w:rsidRPr="00D43377">
              <w:rPr>
                <w:rFonts w:ascii="Arial" w:hAnsi="Arial" w:cs="Arial"/>
                <w:sz w:val="20"/>
                <w:szCs w:val="20"/>
              </w:rPr>
              <w:t>Phone: 310.802.8180 - FAX: 310.802.8150</w:t>
            </w:r>
          </w:p>
          <w:p w:rsidR="00145BF7" w:rsidRPr="00D43377" w:rsidRDefault="00145BF7" w:rsidP="00D43377">
            <w:pPr>
              <w:spacing w:after="0" w:line="240" w:lineRule="auto"/>
              <w:jc w:val="center"/>
              <w:rPr>
                <w:rFonts w:ascii="Arial" w:hAnsi="Arial" w:cs="Arial"/>
                <w:sz w:val="16"/>
                <w:szCs w:val="16"/>
              </w:rPr>
            </w:pPr>
          </w:p>
        </w:tc>
      </w:tr>
    </w:tbl>
    <w:p w:rsidR="00145BF7" w:rsidRDefault="00145BF7" w:rsidP="00505A40">
      <w:pPr>
        <w:jc w:val="center"/>
        <w:rPr>
          <w:rFonts w:ascii="Times New Roman" w:hAnsi="Times New Roman"/>
          <w:b/>
          <w:sz w:val="32"/>
          <w:szCs w:val="32"/>
        </w:rPr>
      </w:pPr>
    </w:p>
    <w:p w:rsidR="00145BF7" w:rsidRDefault="00145BF7" w:rsidP="00D503AE">
      <w:pPr>
        <w:spacing w:line="240" w:lineRule="auto"/>
        <w:jc w:val="center"/>
        <w:rPr>
          <w:rFonts w:ascii="Times New Roman" w:hAnsi="Times New Roman"/>
          <w:b/>
          <w:sz w:val="32"/>
          <w:szCs w:val="32"/>
        </w:rPr>
      </w:pPr>
      <w:r>
        <w:rPr>
          <w:rFonts w:ascii="Times New Roman" w:hAnsi="Times New Roman"/>
          <w:b/>
          <w:sz w:val="32"/>
          <w:szCs w:val="32"/>
        </w:rPr>
        <w:t>POST OPERATIVE WOUND CARE INSTRUCTIONS</w:t>
      </w:r>
    </w:p>
    <w:p w:rsidR="00D503AE" w:rsidRDefault="00D503AE" w:rsidP="00D503AE">
      <w:pPr>
        <w:spacing w:line="240" w:lineRule="auto"/>
        <w:jc w:val="center"/>
        <w:rPr>
          <w:rFonts w:ascii="Times New Roman" w:hAnsi="Times New Roman"/>
          <w:b/>
          <w:sz w:val="32"/>
          <w:szCs w:val="32"/>
        </w:rPr>
      </w:pPr>
      <w:r>
        <w:rPr>
          <w:rFonts w:ascii="Times New Roman" w:hAnsi="Times New Roman"/>
          <w:b/>
          <w:sz w:val="32"/>
          <w:szCs w:val="32"/>
        </w:rPr>
        <w:t xml:space="preserve">(FOR WOUNDS </w:t>
      </w:r>
      <w:r w:rsidR="00BF24AC">
        <w:rPr>
          <w:rFonts w:ascii="Times New Roman" w:hAnsi="Times New Roman"/>
          <w:b/>
          <w:sz w:val="32"/>
          <w:szCs w:val="32"/>
        </w:rPr>
        <w:t xml:space="preserve">NOT </w:t>
      </w:r>
      <w:r>
        <w:rPr>
          <w:rFonts w:ascii="Times New Roman" w:hAnsi="Times New Roman"/>
          <w:b/>
          <w:sz w:val="32"/>
          <w:szCs w:val="32"/>
        </w:rPr>
        <w:t>REQUIRING SUTURES)</w:t>
      </w:r>
    </w:p>
    <w:p w:rsidR="00145BF7" w:rsidRDefault="00145BF7" w:rsidP="00D503AE">
      <w:pPr>
        <w:spacing w:after="0" w:line="240" w:lineRule="auto"/>
        <w:ind w:firstLine="3780"/>
        <w:rPr>
          <w:rFonts w:ascii="Times New Roman" w:hAnsi="Times New Roman"/>
          <w:sz w:val="24"/>
          <w:szCs w:val="24"/>
          <w:u w:val="single"/>
        </w:rPr>
      </w:pPr>
      <w:r w:rsidRPr="007A591B">
        <w:rPr>
          <w:rFonts w:ascii="Times New Roman" w:hAnsi="Times New Roman"/>
          <w:sz w:val="24"/>
          <w:szCs w:val="24"/>
          <w:u w:val="single"/>
        </w:rPr>
        <w:t>Supplies you can purchase in a drug store:</w:t>
      </w:r>
    </w:p>
    <w:p w:rsidR="00D503AE" w:rsidRPr="00D503AE" w:rsidRDefault="00D503AE" w:rsidP="00D503AE">
      <w:pPr>
        <w:spacing w:after="0" w:line="240" w:lineRule="auto"/>
        <w:ind w:firstLine="3780"/>
        <w:rPr>
          <w:rFonts w:ascii="Times New Roman" w:hAnsi="Times New Roman"/>
          <w:sz w:val="24"/>
          <w:szCs w:val="24"/>
          <w:u w:val="single"/>
        </w:rPr>
      </w:pPr>
    </w:p>
    <w:p w:rsidR="00145BF7" w:rsidRDefault="00145BF7" w:rsidP="008B0F1C">
      <w:pPr>
        <w:spacing w:after="0" w:line="240" w:lineRule="auto"/>
        <w:ind w:firstLine="3780"/>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Telfa</w:t>
      </w:r>
      <w:proofErr w:type="spellEnd"/>
      <w:r>
        <w:rPr>
          <w:rFonts w:ascii="Times New Roman" w:hAnsi="Times New Roman"/>
          <w:sz w:val="24"/>
          <w:szCs w:val="24"/>
        </w:rPr>
        <w:t xml:space="preserve"> </w:t>
      </w:r>
      <w:r w:rsidR="00522282">
        <w:rPr>
          <w:rFonts w:ascii="Times New Roman" w:hAnsi="Times New Roman"/>
          <w:sz w:val="24"/>
          <w:szCs w:val="24"/>
        </w:rPr>
        <w:t xml:space="preserve">(non-stick) </w:t>
      </w:r>
      <w:r>
        <w:rPr>
          <w:rFonts w:ascii="Times New Roman" w:hAnsi="Times New Roman"/>
          <w:sz w:val="24"/>
          <w:szCs w:val="24"/>
        </w:rPr>
        <w:t>pads</w:t>
      </w:r>
    </w:p>
    <w:p w:rsidR="00145BF7" w:rsidRDefault="00145BF7" w:rsidP="008B0F1C">
      <w:pPr>
        <w:spacing w:after="0" w:line="240" w:lineRule="auto"/>
        <w:ind w:firstLine="3780"/>
        <w:rPr>
          <w:rFonts w:ascii="Times New Roman" w:hAnsi="Times New Roman"/>
          <w:sz w:val="24"/>
          <w:szCs w:val="24"/>
        </w:rPr>
      </w:pPr>
      <w:r>
        <w:rPr>
          <w:rFonts w:ascii="Times New Roman" w:hAnsi="Times New Roman"/>
          <w:sz w:val="24"/>
          <w:szCs w:val="24"/>
        </w:rPr>
        <w:t>2.  Paper tape</w:t>
      </w:r>
    </w:p>
    <w:p w:rsidR="00145BF7" w:rsidRDefault="00EF56E9" w:rsidP="008B0F1C">
      <w:pPr>
        <w:spacing w:after="0" w:line="240" w:lineRule="auto"/>
        <w:ind w:firstLine="3780"/>
        <w:rPr>
          <w:rFonts w:ascii="Times New Roman" w:hAnsi="Times New Roman"/>
          <w:sz w:val="24"/>
          <w:szCs w:val="24"/>
        </w:rPr>
      </w:pPr>
      <w:r>
        <w:rPr>
          <w:rFonts w:ascii="Times New Roman" w:hAnsi="Times New Roman"/>
          <w:sz w:val="24"/>
          <w:szCs w:val="24"/>
        </w:rPr>
        <w:t xml:space="preserve">3.  </w:t>
      </w:r>
      <w:r w:rsidR="005D05BC">
        <w:rPr>
          <w:rFonts w:ascii="Times New Roman" w:hAnsi="Times New Roman"/>
          <w:sz w:val="24"/>
          <w:szCs w:val="24"/>
        </w:rPr>
        <w:t>Vaseline (Petroleum Jelly)</w:t>
      </w:r>
    </w:p>
    <w:p w:rsidR="00145BF7" w:rsidRDefault="00145BF7" w:rsidP="008B0F1C">
      <w:pPr>
        <w:spacing w:after="0" w:line="240" w:lineRule="auto"/>
        <w:ind w:firstLine="3780"/>
        <w:rPr>
          <w:rFonts w:ascii="Times New Roman" w:hAnsi="Times New Roman"/>
          <w:sz w:val="24"/>
          <w:szCs w:val="24"/>
        </w:rPr>
      </w:pPr>
      <w:r>
        <w:rPr>
          <w:rFonts w:ascii="Times New Roman" w:hAnsi="Times New Roman"/>
          <w:sz w:val="24"/>
          <w:szCs w:val="24"/>
        </w:rPr>
        <w:t xml:space="preserve">4.  </w:t>
      </w:r>
      <w:r w:rsidR="00EF56E9">
        <w:rPr>
          <w:rFonts w:ascii="Times New Roman" w:hAnsi="Times New Roman"/>
          <w:sz w:val="24"/>
          <w:szCs w:val="24"/>
        </w:rPr>
        <w:t>C</w:t>
      </w:r>
      <w:r w:rsidR="00522282">
        <w:rPr>
          <w:rFonts w:ascii="Times New Roman" w:hAnsi="Times New Roman"/>
          <w:sz w:val="24"/>
          <w:szCs w:val="24"/>
        </w:rPr>
        <w:t>otton tipped applicators</w:t>
      </w:r>
      <w:r w:rsidR="00EF56E9">
        <w:rPr>
          <w:rFonts w:ascii="Times New Roman" w:hAnsi="Times New Roman"/>
          <w:sz w:val="24"/>
          <w:szCs w:val="24"/>
        </w:rPr>
        <w:t xml:space="preserve"> (Q-tips)</w:t>
      </w:r>
    </w:p>
    <w:p w:rsidR="00145BF7" w:rsidRDefault="00145BF7" w:rsidP="008B0F1C">
      <w:pPr>
        <w:spacing w:after="0" w:line="240" w:lineRule="auto"/>
        <w:ind w:firstLine="3780"/>
        <w:rPr>
          <w:rFonts w:ascii="Times New Roman" w:hAnsi="Times New Roman"/>
          <w:sz w:val="24"/>
          <w:szCs w:val="24"/>
        </w:rPr>
      </w:pPr>
      <w:r>
        <w:rPr>
          <w:rFonts w:ascii="Times New Roman" w:hAnsi="Times New Roman"/>
          <w:sz w:val="24"/>
          <w:szCs w:val="24"/>
        </w:rPr>
        <w:t>5.  Gauze pads</w:t>
      </w:r>
    </w:p>
    <w:p w:rsidR="00145BF7" w:rsidRDefault="00145BF7" w:rsidP="00505A40">
      <w:pPr>
        <w:spacing w:line="240" w:lineRule="auto"/>
        <w:jc w:val="center"/>
        <w:rPr>
          <w:rFonts w:ascii="Times New Roman" w:hAnsi="Times New Roman"/>
          <w:b/>
          <w:sz w:val="32"/>
          <w:szCs w:val="32"/>
        </w:rPr>
      </w:pPr>
    </w:p>
    <w:p w:rsidR="00145BF7" w:rsidRPr="007A591B" w:rsidRDefault="00145BF7" w:rsidP="007A591B">
      <w:pPr>
        <w:pStyle w:val="ListParagraph"/>
        <w:numPr>
          <w:ilvl w:val="0"/>
          <w:numId w:val="5"/>
        </w:numPr>
        <w:spacing w:after="0" w:line="240" w:lineRule="auto"/>
        <w:rPr>
          <w:rFonts w:ascii="Times New Roman" w:hAnsi="Times New Roman"/>
          <w:sz w:val="24"/>
          <w:szCs w:val="24"/>
        </w:rPr>
      </w:pPr>
      <w:r w:rsidRPr="007A591B">
        <w:rPr>
          <w:rFonts w:ascii="Times New Roman" w:hAnsi="Times New Roman"/>
          <w:sz w:val="24"/>
          <w:szCs w:val="24"/>
        </w:rPr>
        <w:t>For the first 24 hours after surgery, do not get the wound wet and keep the dressing as it is.</w:t>
      </w:r>
    </w:p>
    <w:p w:rsidR="00145BF7" w:rsidRDefault="00145BF7" w:rsidP="007A591B">
      <w:pPr>
        <w:pStyle w:val="ListParagraph"/>
        <w:numPr>
          <w:ilvl w:val="0"/>
          <w:numId w:val="5"/>
        </w:numPr>
        <w:spacing w:after="0" w:line="240" w:lineRule="auto"/>
        <w:rPr>
          <w:rFonts w:ascii="Times New Roman" w:hAnsi="Times New Roman"/>
          <w:sz w:val="24"/>
          <w:szCs w:val="24"/>
        </w:rPr>
      </w:pPr>
      <w:r w:rsidRPr="007A591B">
        <w:rPr>
          <w:rFonts w:ascii="Times New Roman" w:hAnsi="Times New Roman"/>
          <w:sz w:val="24"/>
          <w:szCs w:val="24"/>
        </w:rPr>
        <w:t>After 24 hours you may take a shower</w:t>
      </w:r>
      <w:r>
        <w:rPr>
          <w:rFonts w:ascii="Times New Roman" w:hAnsi="Times New Roman"/>
          <w:sz w:val="24"/>
          <w:szCs w:val="24"/>
        </w:rPr>
        <w:t xml:space="preserve"> (remove bandage prior to shower, water may gently run over wound).</w:t>
      </w:r>
    </w:p>
    <w:p w:rsidR="00145BF7" w:rsidRDefault="00EF56E9" w:rsidP="007A591B">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Pat the area </w:t>
      </w:r>
      <w:r w:rsidR="00145BF7">
        <w:rPr>
          <w:rFonts w:ascii="Times New Roman" w:hAnsi="Times New Roman"/>
          <w:sz w:val="24"/>
          <w:szCs w:val="24"/>
        </w:rPr>
        <w:t>dry</w:t>
      </w:r>
      <w:r>
        <w:rPr>
          <w:rFonts w:ascii="Times New Roman" w:hAnsi="Times New Roman"/>
          <w:sz w:val="24"/>
          <w:szCs w:val="24"/>
        </w:rPr>
        <w:t xml:space="preserve"> gently</w:t>
      </w:r>
      <w:r w:rsidR="00C946C4">
        <w:rPr>
          <w:rFonts w:ascii="Times New Roman" w:hAnsi="Times New Roman"/>
          <w:sz w:val="24"/>
          <w:szCs w:val="24"/>
        </w:rPr>
        <w:t xml:space="preserve"> using a clean soft cloth or gauze</w:t>
      </w:r>
      <w:r>
        <w:rPr>
          <w:rFonts w:ascii="Times New Roman" w:hAnsi="Times New Roman"/>
          <w:sz w:val="24"/>
          <w:szCs w:val="24"/>
        </w:rPr>
        <w:t>.</w:t>
      </w:r>
    </w:p>
    <w:p w:rsidR="00145BF7" w:rsidRDefault="00145BF7" w:rsidP="007A591B">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Follow instructions below:</w:t>
      </w:r>
    </w:p>
    <w:p w:rsidR="00AB4694" w:rsidRDefault="00AB4694" w:rsidP="00AB4694">
      <w:pPr>
        <w:pStyle w:val="ListParagraph"/>
        <w:spacing w:after="0" w:line="240" w:lineRule="auto"/>
        <w:rPr>
          <w:rFonts w:ascii="Times New Roman" w:hAnsi="Times New Roman"/>
          <w:sz w:val="24"/>
          <w:szCs w:val="24"/>
        </w:rPr>
      </w:pPr>
    </w:p>
    <w:p w:rsidR="00244E13" w:rsidRDefault="00AB4694" w:rsidP="00EF56E9">
      <w:pPr>
        <w:pStyle w:val="ListParagraph"/>
        <w:spacing w:after="0" w:line="240" w:lineRule="auto"/>
        <w:rPr>
          <w:rFonts w:ascii="Times New Roman" w:hAnsi="Times New Roman"/>
          <w:sz w:val="24"/>
          <w:szCs w:val="24"/>
        </w:rPr>
      </w:pPr>
      <w:r>
        <w:rPr>
          <w:rFonts w:ascii="Times New Roman" w:hAnsi="Times New Roman"/>
          <w:sz w:val="24"/>
          <w:szCs w:val="24"/>
        </w:rPr>
        <w:t xml:space="preserve">DAILY </w:t>
      </w:r>
      <w:r w:rsidR="00145BF7" w:rsidRPr="00C30BE4">
        <w:rPr>
          <w:rFonts w:ascii="Times New Roman" w:hAnsi="Times New Roman"/>
          <w:sz w:val="24"/>
          <w:szCs w:val="24"/>
        </w:rPr>
        <w:t>DRESSING CARE:</w:t>
      </w:r>
    </w:p>
    <w:p w:rsidR="00244E13" w:rsidRPr="00C30BE4" w:rsidRDefault="00244E13" w:rsidP="00AB4694">
      <w:pPr>
        <w:pStyle w:val="ListParagraph"/>
        <w:spacing w:after="0" w:line="240" w:lineRule="auto"/>
        <w:rPr>
          <w:rFonts w:ascii="Times New Roman" w:hAnsi="Times New Roman"/>
          <w:sz w:val="24"/>
          <w:szCs w:val="24"/>
        </w:rPr>
      </w:pPr>
    </w:p>
    <w:p w:rsidR="00244E13" w:rsidRDefault="00244E13" w:rsidP="00BA68C8">
      <w:pPr>
        <w:pStyle w:val="ListParagraph"/>
        <w:numPr>
          <w:ilvl w:val="0"/>
          <w:numId w:val="1"/>
        </w:numPr>
        <w:spacing w:after="0" w:line="240" w:lineRule="auto"/>
        <w:ind w:left="720"/>
        <w:rPr>
          <w:rFonts w:ascii="Times New Roman" w:hAnsi="Times New Roman"/>
          <w:sz w:val="24"/>
          <w:szCs w:val="24"/>
        </w:rPr>
      </w:pPr>
      <w:r>
        <w:rPr>
          <w:rFonts w:ascii="Times New Roman" w:hAnsi="Times New Roman"/>
          <w:sz w:val="24"/>
          <w:szCs w:val="24"/>
        </w:rPr>
        <w:t>Always wash your hands prior to dressing changes.</w:t>
      </w:r>
    </w:p>
    <w:p w:rsidR="00145BF7" w:rsidRPr="00463113" w:rsidRDefault="00145BF7" w:rsidP="00BA68C8">
      <w:pPr>
        <w:pStyle w:val="ListParagraph"/>
        <w:numPr>
          <w:ilvl w:val="0"/>
          <w:numId w:val="1"/>
        </w:numPr>
        <w:spacing w:after="0" w:line="240" w:lineRule="auto"/>
        <w:ind w:left="720"/>
        <w:rPr>
          <w:rFonts w:ascii="Times New Roman" w:hAnsi="Times New Roman"/>
          <w:sz w:val="24"/>
          <w:szCs w:val="24"/>
        </w:rPr>
      </w:pPr>
      <w:r w:rsidRPr="00B16EF9">
        <w:rPr>
          <w:rFonts w:ascii="Times New Roman" w:hAnsi="Times New Roman"/>
          <w:sz w:val="24"/>
          <w:szCs w:val="24"/>
        </w:rPr>
        <w:t xml:space="preserve">Carefully remove </w:t>
      </w:r>
      <w:r w:rsidR="00AB4694">
        <w:rPr>
          <w:rFonts w:ascii="Times New Roman" w:hAnsi="Times New Roman"/>
          <w:sz w:val="24"/>
          <w:szCs w:val="24"/>
        </w:rPr>
        <w:t xml:space="preserve">the </w:t>
      </w:r>
      <w:r w:rsidRPr="00B16EF9">
        <w:rPr>
          <w:rFonts w:ascii="Times New Roman" w:hAnsi="Times New Roman"/>
          <w:sz w:val="24"/>
          <w:szCs w:val="24"/>
        </w:rPr>
        <w:t xml:space="preserve">previous </w:t>
      </w:r>
      <w:r w:rsidR="00244E13">
        <w:rPr>
          <w:rFonts w:ascii="Times New Roman" w:hAnsi="Times New Roman"/>
          <w:sz w:val="24"/>
          <w:szCs w:val="24"/>
        </w:rPr>
        <w:t>bandage</w:t>
      </w:r>
      <w:r w:rsidRPr="00B16EF9">
        <w:rPr>
          <w:rFonts w:ascii="Times New Roman" w:hAnsi="Times New Roman"/>
          <w:sz w:val="24"/>
          <w:szCs w:val="24"/>
        </w:rPr>
        <w:t>.</w:t>
      </w:r>
    </w:p>
    <w:p w:rsidR="00145BF7" w:rsidRDefault="00145BF7" w:rsidP="00BA68C8">
      <w:pPr>
        <w:pStyle w:val="ListParagraph"/>
        <w:numPr>
          <w:ilvl w:val="0"/>
          <w:numId w:val="1"/>
        </w:numPr>
        <w:spacing w:after="0" w:line="240" w:lineRule="auto"/>
        <w:ind w:left="720"/>
        <w:rPr>
          <w:rFonts w:ascii="Times New Roman" w:hAnsi="Times New Roman"/>
          <w:sz w:val="24"/>
          <w:szCs w:val="24"/>
        </w:rPr>
      </w:pPr>
      <w:r>
        <w:rPr>
          <w:rFonts w:ascii="Times New Roman" w:hAnsi="Times New Roman"/>
          <w:sz w:val="24"/>
          <w:szCs w:val="24"/>
        </w:rPr>
        <w:t xml:space="preserve">Apply </w:t>
      </w:r>
      <w:r w:rsidR="005D05BC">
        <w:rPr>
          <w:rFonts w:ascii="Times New Roman" w:hAnsi="Times New Roman"/>
          <w:sz w:val="24"/>
          <w:szCs w:val="24"/>
        </w:rPr>
        <w:t xml:space="preserve">Vaseline (Petroleum Jelly) </w:t>
      </w:r>
      <w:r w:rsidR="00730526">
        <w:rPr>
          <w:rFonts w:ascii="Times New Roman" w:hAnsi="Times New Roman"/>
          <w:sz w:val="24"/>
          <w:szCs w:val="24"/>
        </w:rPr>
        <w:t xml:space="preserve">generously </w:t>
      </w:r>
      <w:r w:rsidR="00BF24AC">
        <w:rPr>
          <w:rFonts w:ascii="Times New Roman" w:hAnsi="Times New Roman"/>
          <w:sz w:val="24"/>
          <w:szCs w:val="24"/>
        </w:rPr>
        <w:t xml:space="preserve">to the wound with </w:t>
      </w:r>
      <w:proofErr w:type="gramStart"/>
      <w:r w:rsidR="00BF24AC">
        <w:rPr>
          <w:rFonts w:ascii="Times New Roman" w:hAnsi="Times New Roman"/>
          <w:sz w:val="24"/>
          <w:szCs w:val="24"/>
        </w:rPr>
        <w:t xml:space="preserve">a </w:t>
      </w:r>
      <w:r>
        <w:rPr>
          <w:rFonts w:ascii="Times New Roman" w:hAnsi="Times New Roman"/>
          <w:sz w:val="24"/>
          <w:szCs w:val="24"/>
        </w:rPr>
        <w:t>cotton</w:t>
      </w:r>
      <w:proofErr w:type="gramEnd"/>
      <w:r>
        <w:rPr>
          <w:rFonts w:ascii="Times New Roman" w:hAnsi="Times New Roman"/>
          <w:sz w:val="24"/>
          <w:szCs w:val="24"/>
        </w:rPr>
        <w:t xml:space="preserve"> tipped applicator </w:t>
      </w:r>
      <w:r w:rsidR="00244E13">
        <w:rPr>
          <w:rFonts w:ascii="Times New Roman" w:hAnsi="Times New Roman"/>
          <w:sz w:val="24"/>
          <w:szCs w:val="24"/>
        </w:rPr>
        <w:t xml:space="preserve">to keep the surgical site moist. </w:t>
      </w:r>
      <w:r>
        <w:rPr>
          <w:rFonts w:ascii="Times New Roman" w:hAnsi="Times New Roman"/>
          <w:sz w:val="24"/>
          <w:szCs w:val="24"/>
        </w:rPr>
        <w:t>(</w:t>
      </w:r>
      <w:bookmarkStart w:id="0" w:name="_GoBack"/>
      <w:bookmarkEnd w:id="0"/>
      <w:r w:rsidR="00FA1EC4">
        <w:rPr>
          <w:rFonts w:ascii="Times New Roman" w:hAnsi="Times New Roman"/>
          <w:sz w:val="24"/>
          <w:szCs w:val="24"/>
        </w:rPr>
        <w:t>Neosporin and other over the counter antibiotic ointments are not recommended as many people are allergic to them</w:t>
      </w:r>
      <w:r>
        <w:rPr>
          <w:rFonts w:ascii="Times New Roman" w:hAnsi="Times New Roman"/>
          <w:sz w:val="24"/>
          <w:szCs w:val="24"/>
        </w:rPr>
        <w:t>).</w:t>
      </w:r>
    </w:p>
    <w:p w:rsidR="00145BF7" w:rsidRPr="00B16EF9" w:rsidRDefault="00145BF7" w:rsidP="00BA68C8">
      <w:pPr>
        <w:pStyle w:val="ListParagraph"/>
        <w:numPr>
          <w:ilvl w:val="0"/>
          <w:numId w:val="1"/>
        </w:numPr>
        <w:spacing w:after="0" w:line="240" w:lineRule="auto"/>
        <w:ind w:left="720"/>
        <w:rPr>
          <w:rFonts w:ascii="Times New Roman" w:hAnsi="Times New Roman"/>
          <w:sz w:val="24"/>
          <w:szCs w:val="24"/>
        </w:rPr>
      </w:pPr>
      <w:r w:rsidRPr="00B16EF9">
        <w:rPr>
          <w:rFonts w:ascii="Times New Roman" w:hAnsi="Times New Roman"/>
          <w:sz w:val="24"/>
          <w:szCs w:val="24"/>
        </w:rPr>
        <w:t xml:space="preserve">Cover wound with a Telfa pad cut to </w:t>
      </w:r>
      <w:r w:rsidR="00AB4694">
        <w:rPr>
          <w:rFonts w:ascii="Times New Roman" w:hAnsi="Times New Roman"/>
          <w:sz w:val="24"/>
          <w:szCs w:val="24"/>
        </w:rPr>
        <w:t xml:space="preserve">cover the </w:t>
      </w:r>
      <w:r w:rsidRPr="00B16EF9">
        <w:rPr>
          <w:rFonts w:ascii="Times New Roman" w:hAnsi="Times New Roman"/>
          <w:sz w:val="24"/>
          <w:szCs w:val="24"/>
        </w:rPr>
        <w:t xml:space="preserve">size </w:t>
      </w:r>
      <w:r w:rsidR="00AB4694">
        <w:rPr>
          <w:rFonts w:ascii="Times New Roman" w:hAnsi="Times New Roman"/>
          <w:sz w:val="24"/>
          <w:szCs w:val="24"/>
        </w:rPr>
        <w:t>of the wound</w:t>
      </w:r>
      <w:r w:rsidR="00BF24AC">
        <w:rPr>
          <w:rFonts w:ascii="Times New Roman" w:hAnsi="Times New Roman"/>
          <w:sz w:val="24"/>
          <w:szCs w:val="24"/>
        </w:rPr>
        <w:t xml:space="preserve"> and secure it with paper tape</w:t>
      </w:r>
      <w:r w:rsidR="00AB4694">
        <w:rPr>
          <w:rFonts w:ascii="Times New Roman" w:hAnsi="Times New Roman"/>
          <w:sz w:val="24"/>
          <w:szCs w:val="24"/>
        </w:rPr>
        <w:t xml:space="preserve">. </w:t>
      </w:r>
      <w:r w:rsidRPr="00B16EF9">
        <w:rPr>
          <w:rFonts w:ascii="Times New Roman" w:hAnsi="Times New Roman"/>
          <w:sz w:val="24"/>
          <w:szCs w:val="24"/>
        </w:rPr>
        <w:t xml:space="preserve"> </w:t>
      </w:r>
      <w:r>
        <w:rPr>
          <w:rFonts w:ascii="Times New Roman" w:hAnsi="Times New Roman"/>
          <w:sz w:val="24"/>
          <w:szCs w:val="24"/>
        </w:rPr>
        <w:t>(</w:t>
      </w:r>
      <w:r w:rsidRPr="00B16EF9">
        <w:rPr>
          <w:rFonts w:ascii="Times New Roman" w:hAnsi="Times New Roman"/>
          <w:sz w:val="24"/>
          <w:szCs w:val="24"/>
        </w:rPr>
        <w:t xml:space="preserve">If there is </w:t>
      </w:r>
      <w:r w:rsidR="00AB4694">
        <w:rPr>
          <w:rFonts w:ascii="Times New Roman" w:hAnsi="Times New Roman"/>
          <w:sz w:val="24"/>
          <w:szCs w:val="24"/>
        </w:rPr>
        <w:t>significant</w:t>
      </w:r>
      <w:r w:rsidRPr="00B16EF9">
        <w:rPr>
          <w:rFonts w:ascii="Times New Roman" w:hAnsi="Times New Roman"/>
          <w:sz w:val="24"/>
          <w:szCs w:val="24"/>
        </w:rPr>
        <w:t xml:space="preserve"> </w:t>
      </w:r>
      <w:r w:rsidR="00BF24AC">
        <w:rPr>
          <w:rFonts w:ascii="Times New Roman" w:hAnsi="Times New Roman"/>
          <w:sz w:val="24"/>
          <w:szCs w:val="24"/>
        </w:rPr>
        <w:t>drainage</w:t>
      </w:r>
      <w:r w:rsidRPr="00B16EF9">
        <w:rPr>
          <w:rFonts w:ascii="Times New Roman" w:hAnsi="Times New Roman"/>
          <w:sz w:val="24"/>
          <w:szCs w:val="24"/>
        </w:rPr>
        <w:t xml:space="preserve"> you may also put gauze pads on top of the Telfa</w:t>
      </w:r>
      <w:r>
        <w:rPr>
          <w:rFonts w:ascii="Times New Roman" w:hAnsi="Times New Roman"/>
          <w:sz w:val="24"/>
          <w:szCs w:val="24"/>
        </w:rPr>
        <w:t>)</w:t>
      </w:r>
      <w:r w:rsidRPr="00B16EF9">
        <w:rPr>
          <w:rFonts w:ascii="Times New Roman" w:hAnsi="Times New Roman"/>
          <w:sz w:val="24"/>
          <w:szCs w:val="24"/>
        </w:rPr>
        <w:t xml:space="preserve">.  </w:t>
      </w:r>
      <w:r w:rsidR="00BF24AC">
        <w:rPr>
          <w:rFonts w:ascii="Times New Roman" w:hAnsi="Times New Roman"/>
          <w:sz w:val="24"/>
          <w:szCs w:val="24"/>
        </w:rPr>
        <w:t xml:space="preserve">If the wound is small in size, drainage is minimal, and you are not sensitive to adhesives, you may use a </w:t>
      </w:r>
      <w:proofErr w:type="spellStart"/>
      <w:r w:rsidR="00BF24AC">
        <w:rPr>
          <w:rFonts w:ascii="Times New Roman" w:hAnsi="Times New Roman"/>
          <w:sz w:val="24"/>
          <w:szCs w:val="24"/>
        </w:rPr>
        <w:t>Bandaid</w:t>
      </w:r>
      <w:proofErr w:type="spellEnd"/>
      <w:r w:rsidR="00BF24AC">
        <w:rPr>
          <w:rFonts w:ascii="Times New Roman" w:hAnsi="Times New Roman"/>
          <w:sz w:val="24"/>
          <w:szCs w:val="24"/>
        </w:rPr>
        <w:t>-type adhesive bandage.</w:t>
      </w:r>
    </w:p>
    <w:p w:rsidR="00145BF7" w:rsidRDefault="00145BF7" w:rsidP="00BF24AC">
      <w:pPr>
        <w:pStyle w:val="ListParagraph"/>
        <w:spacing w:after="0" w:line="240" w:lineRule="auto"/>
        <w:rPr>
          <w:rFonts w:ascii="Times New Roman" w:hAnsi="Times New Roman"/>
          <w:sz w:val="24"/>
          <w:szCs w:val="24"/>
        </w:rPr>
      </w:pPr>
      <w:r w:rsidRPr="00B16EF9">
        <w:rPr>
          <w:rFonts w:ascii="Times New Roman" w:hAnsi="Times New Roman"/>
          <w:sz w:val="24"/>
          <w:szCs w:val="24"/>
        </w:rPr>
        <w:t>.</w:t>
      </w:r>
      <w:r w:rsidR="00BF24AC">
        <w:rPr>
          <w:rFonts w:ascii="Times New Roman" w:hAnsi="Times New Roman"/>
          <w:sz w:val="24"/>
          <w:szCs w:val="24"/>
        </w:rPr>
        <w:t xml:space="preserve">  </w:t>
      </w:r>
    </w:p>
    <w:p w:rsidR="00145BF7" w:rsidRPr="00B16EF9" w:rsidRDefault="00145BF7" w:rsidP="00B16EF9">
      <w:pPr>
        <w:pStyle w:val="ListParagraph"/>
        <w:spacing w:after="0" w:line="240" w:lineRule="auto"/>
        <w:ind w:left="1440"/>
        <w:rPr>
          <w:rFonts w:ascii="Times New Roman" w:hAnsi="Times New Roman"/>
          <w:sz w:val="24"/>
          <w:szCs w:val="24"/>
        </w:rPr>
      </w:pPr>
    </w:p>
    <w:p w:rsidR="00145BF7" w:rsidRDefault="00AB4694" w:rsidP="00B16EF9">
      <w:pPr>
        <w:spacing w:after="0" w:line="240" w:lineRule="auto"/>
        <w:ind w:left="360" w:hanging="360"/>
        <w:rPr>
          <w:rFonts w:ascii="Times New Roman" w:hAnsi="Times New Roman"/>
          <w:sz w:val="24"/>
          <w:szCs w:val="24"/>
        </w:rPr>
      </w:pPr>
      <w:r>
        <w:rPr>
          <w:rFonts w:ascii="Times New Roman" w:hAnsi="Times New Roman"/>
          <w:sz w:val="24"/>
          <w:szCs w:val="24"/>
        </w:rPr>
        <w:t>THINGS TO DO:</w:t>
      </w:r>
    </w:p>
    <w:p w:rsidR="00EF56E9" w:rsidRDefault="00EF56E9" w:rsidP="00B16EF9">
      <w:pPr>
        <w:spacing w:after="0" w:line="240" w:lineRule="auto"/>
        <w:ind w:left="360" w:hanging="360"/>
        <w:rPr>
          <w:rFonts w:ascii="Times New Roman" w:hAnsi="Times New Roman"/>
          <w:sz w:val="24"/>
          <w:szCs w:val="24"/>
        </w:rPr>
      </w:pPr>
    </w:p>
    <w:p w:rsidR="00145BF7" w:rsidRPr="007A591B" w:rsidRDefault="00145BF7" w:rsidP="007A591B">
      <w:pPr>
        <w:pStyle w:val="ListParagraph"/>
        <w:numPr>
          <w:ilvl w:val="0"/>
          <w:numId w:val="3"/>
        </w:numPr>
        <w:spacing w:after="0" w:line="240" w:lineRule="auto"/>
        <w:rPr>
          <w:rFonts w:ascii="Times New Roman" w:hAnsi="Times New Roman"/>
          <w:sz w:val="24"/>
          <w:szCs w:val="24"/>
        </w:rPr>
      </w:pPr>
      <w:r w:rsidRPr="007A591B">
        <w:rPr>
          <w:rFonts w:ascii="Times New Roman" w:hAnsi="Times New Roman"/>
          <w:sz w:val="24"/>
          <w:szCs w:val="24"/>
        </w:rPr>
        <w:t>Take Tylenol (ac</w:t>
      </w:r>
      <w:r>
        <w:rPr>
          <w:rFonts w:ascii="Times New Roman" w:hAnsi="Times New Roman"/>
          <w:sz w:val="24"/>
          <w:szCs w:val="24"/>
        </w:rPr>
        <w:t>etaminophen) for any discomfort, if necessary.</w:t>
      </w:r>
      <w:r w:rsidRPr="007A591B">
        <w:rPr>
          <w:rFonts w:ascii="Times New Roman" w:hAnsi="Times New Roman"/>
          <w:sz w:val="24"/>
          <w:szCs w:val="24"/>
        </w:rPr>
        <w:t xml:space="preserve">  </w:t>
      </w:r>
    </w:p>
    <w:p w:rsidR="00145BF7" w:rsidRPr="00244E13" w:rsidRDefault="00145BF7" w:rsidP="007A591B">
      <w:pPr>
        <w:pStyle w:val="ListParagraph"/>
        <w:numPr>
          <w:ilvl w:val="0"/>
          <w:numId w:val="3"/>
        </w:numPr>
        <w:spacing w:after="0" w:line="240" w:lineRule="auto"/>
        <w:rPr>
          <w:rFonts w:ascii="Times New Roman" w:hAnsi="Times New Roman"/>
          <w:sz w:val="24"/>
          <w:szCs w:val="24"/>
        </w:rPr>
      </w:pPr>
      <w:r w:rsidRPr="00B16EF9">
        <w:rPr>
          <w:rFonts w:ascii="Times New Roman" w:hAnsi="Times New Roman"/>
          <w:sz w:val="24"/>
          <w:szCs w:val="24"/>
        </w:rPr>
        <w:t xml:space="preserve">Continue </w:t>
      </w:r>
      <w:r w:rsidRPr="00244E13">
        <w:rPr>
          <w:rFonts w:ascii="Times New Roman" w:hAnsi="Times New Roman"/>
          <w:sz w:val="24"/>
          <w:szCs w:val="24"/>
        </w:rPr>
        <w:t xml:space="preserve">Coumadin </w:t>
      </w:r>
      <w:r w:rsidR="009C60AC">
        <w:rPr>
          <w:rFonts w:ascii="Times New Roman" w:hAnsi="Times New Roman"/>
          <w:sz w:val="24"/>
          <w:szCs w:val="24"/>
        </w:rPr>
        <w:t>(warfarin</w:t>
      </w:r>
      <w:proofErr w:type="gramStart"/>
      <w:r w:rsidR="009C60AC">
        <w:rPr>
          <w:rFonts w:ascii="Times New Roman" w:hAnsi="Times New Roman"/>
          <w:sz w:val="24"/>
          <w:szCs w:val="24"/>
        </w:rPr>
        <w:t>) ,</w:t>
      </w:r>
      <w:proofErr w:type="gramEnd"/>
      <w:r w:rsidR="009C60AC">
        <w:rPr>
          <w:rFonts w:ascii="Times New Roman" w:hAnsi="Times New Roman"/>
          <w:sz w:val="24"/>
          <w:szCs w:val="24"/>
        </w:rPr>
        <w:t xml:space="preserve"> aspirin, </w:t>
      </w:r>
      <w:r w:rsidRPr="00244E13">
        <w:rPr>
          <w:rFonts w:ascii="Times New Roman" w:hAnsi="Times New Roman"/>
          <w:sz w:val="24"/>
          <w:szCs w:val="24"/>
        </w:rPr>
        <w:t>or any other blood thinners you have been prescribed by your doctor.</w:t>
      </w:r>
    </w:p>
    <w:p w:rsidR="00145BF7" w:rsidRPr="00244E13" w:rsidRDefault="00AB4694" w:rsidP="007A591B">
      <w:pPr>
        <w:pStyle w:val="ListParagraph"/>
        <w:numPr>
          <w:ilvl w:val="0"/>
          <w:numId w:val="3"/>
        </w:numPr>
        <w:spacing w:after="0" w:line="240" w:lineRule="auto"/>
        <w:rPr>
          <w:rFonts w:ascii="Times New Roman" w:hAnsi="Times New Roman"/>
          <w:sz w:val="24"/>
          <w:szCs w:val="24"/>
        </w:rPr>
      </w:pPr>
      <w:r w:rsidRPr="00244E13">
        <w:rPr>
          <w:rFonts w:ascii="Times New Roman" w:hAnsi="Times New Roman"/>
          <w:sz w:val="24"/>
          <w:szCs w:val="24"/>
        </w:rPr>
        <w:t xml:space="preserve">If any bleeding should occur, elevate the wound site higher than your heart and apply 20 minutes direct pressure without peeking.  </w:t>
      </w:r>
      <w:r w:rsidR="00145BF7" w:rsidRPr="00244E13">
        <w:rPr>
          <w:rFonts w:ascii="Times New Roman" w:hAnsi="Times New Roman"/>
          <w:sz w:val="24"/>
          <w:szCs w:val="24"/>
        </w:rPr>
        <w:t>If the situation persists, please call us immediately.</w:t>
      </w:r>
    </w:p>
    <w:p w:rsidR="00BF24AC" w:rsidRPr="00BF24AC" w:rsidRDefault="00244E13" w:rsidP="00BF24AC">
      <w:pPr>
        <w:pStyle w:val="ListParagraph"/>
        <w:numPr>
          <w:ilvl w:val="0"/>
          <w:numId w:val="3"/>
        </w:numPr>
        <w:spacing w:after="0" w:line="240" w:lineRule="auto"/>
        <w:rPr>
          <w:rFonts w:ascii="Times New Roman" w:hAnsi="Times New Roman"/>
          <w:color w:val="000000" w:themeColor="text1"/>
          <w:sz w:val="24"/>
          <w:szCs w:val="24"/>
        </w:rPr>
      </w:pPr>
      <w:r w:rsidRPr="00EF56E9">
        <w:rPr>
          <w:rFonts w:ascii="Times New Roman" w:hAnsi="Times New Roman"/>
          <w:color w:val="000000" w:themeColor="text1"/>
          <w:sz w:val="24"/>
          <w:szCs w:val="24"/>
        </w:rPr>
        <w:t>Swelling and bruising are fairly common and should start to subside 3-4 days following your surgery.  It may take 2-3 weeks for these symptoms to completely subside.  If the wound is on your face, scalp, or neck, it may be helpful to sleep with your head elevated on 2 pillows</w:t>
      </w:r>
      <w:r w:rsidR="0083492C" w:rsidRPr="00EF56E9">
        <w:rPr>
          <w:rFonts w:ascii="Times New Roman" w:hAnsi="Times New Roman"/>
          <w:color w:val="000000" w:themeColor="text1"/>
          <w:sz w:val="24"/>
          <w:szCs w:val="24"/>
        </w:rPr>
        <w:t xml:space="preserve">; </w:t>
      </w:r>
      <w:r w:rsidR="00EF56E9">
        <w:rPr>
          <w:rFonts w:ascii="Times New Roman" w:hAnsi="Times New Roman"/>
          <w:color w:val="000000" w:themeColor="text1"/>
          <w:sz w:val="24"/>
          <w:szCs w:val="24"/>
        </w:rPr>
        <w:t xml:space="preserve">for wounds on the extremities, </w:t>
      </w:r>
      <w:r w:rsidR="0083492C" w:rsidRPr="00EF56E9">
        <w:rPr>
          <w:rFonts w:ascii="Times New Roman" w:hAnsi="Times New Roman"/>
          <w:color w:val="000000" w:themeColor="text1"/>
          <w:sz w:val="24"/>
          <w:szCs w:val="24"/>
        </w:rPr>
        <w:t>legs and arms should be kept above the level of the heart whenever possible.</w:t>
      </w:r>
      <w:r w:rsidR="00BF24AC" w:rsidRPr="00BF24AC">
        <w:rPr>
          <w:b/>
          <w:bCs/>
          <w:sz w:val="23"/>
          <w:szCs w:val="23"/>
        </w:rPr>
        <w:t xml:space="preserve"> </w:t>
      </w:r>
    </w:p>
    <w:p w:rsidR="00BF24AC" w:rsidRPr="00FB6261" w:rsidRDefault="00BF24AC" w:rsidP="00BF24AC">
      <w:pPr>
        <w:pStyle w:val="ListParagraph"/>
        <w:numPr>
          <w:ilvl w:val="0"/>
          <w:numId w:val="3"/>
        </w:numPr>
        <w:spacing w:after="0" w:line="240" w:lineRule="auto"/>
        <w:rPr>
          <w:rFonts w:ascii="Times New Roman" w:hAnsi="Times New Roman"/>
          <w:color w:val="000000" w:themeColor="text1"/>
          <w:sz w:val="24"/>
          <w:szCs w:val="24"/>
        </w:rPr>
      </w:pPr>
      <w:r w:rsidRPr="00FB6261">
        <w:rPr>
          <w:rFonts w:ascii="Times New Roman" w:hAnsi="Times New Roman"/>
          <w:sz w:val="24"/>
          <w:szCs w:val="24"/>
        </w:rPr>
        <w:t>Your wound will be granulating (he</w:t>
      </w:r>
      <w:r w:rsidR="00FB6261">
        <w:rPr>
          <w:rFonts w:ascii="Times New Roman" w:hAnsi="Times New Roman"/>
          <w:sz w:val="24"/>
          <w:szCs w:val="24"/>
        </w:rPr>
        <w:t xml:space="preserve">aling in) over the next several </w:t>
      </w:r>
      <w:r w:rsidRPr="00FB6261">
        <w:rPr>
          <w:rFonts w:ascii="Times New Roman" w:hAnsi="Times New Roman"/>
          <w:sz w:val="24"/>
          <w:szCs w:val="24"/>
        </w:rPr>
        <w:t xml:space="preserve">weeks. </w:t>
      </w:r>
      <w:r w:rsidR="00FB6261">
        <w:rPr>
          <w:rFonts w:ascii="Times New Roman" w:hAnsi="Times New Roman"/>
          <w:sz w:val="24"/>
          <w:szCs w:val="24"/>
        </w:rPr>
        <w:t xml:space="preserve">Leg wounds in particular can be slow to heal.  </w:t>
      </w:r>
      <w:r w:rsidRPr="00FB6261">
        <w:rPr>
          <w:rFonts w:ascii="Times New Roman" w:hAnsi="Times New Roman"/>
          <w:sz w:val="24"/>
          <w:szCs w:val="24"/>
        </w:rPr>
        <w:t xml:space="preserve">Careful and consistent wound care will help you achieve the best results. The wound may be tender and may bleed slightly the first day. It may seep fluid the first few days. It is normal to have a little oozing or spot bleeding every day until the wound is healed. For </w:t>
      </w:r>
      <w:r w:rsidR="00FB6261">
        <w:rPr>
          <w:rFonts w:ascii="Times New Roman" w:hAnsi="Times New Roman"/>
          <w:sz w:val="24"/>
          <w:szCs w:val="24"/>
        </w:rPr>
        <w:t xml:space="preserve">optimal, most rapid </w:t>
      </w:r>
      <w:r w:rsidRPr="00FB6261">
        <w:rPr>
          <w:rFonts w:ascii="Times New Roman" w:hAnsi="Times New Roman"/>
          <w:sz w:val="24"/>
          <w:szCs w:val="24"/>
        </w:rPr>
        <w:t xml:space="preserve">healing, continue to keep </w:t>
      </w:r>
      <w:r w:rsidRPr="00FB6261">
        <w:rPr>
          <w:rFonts w:ascii="Times New Roman" w:hAnsi="Times New Roman"/>
          <w:sz w:val="24"/>
          <w:szCs w:val="24"/>
        </w:rPr>
        <w:lastRenderedPageBreak/>
        <w:t xml:space="preserve">the wound moist so that a scab does not form.  If a scab forms, </w:t>
      </w:r>
      <w:r w:rsidR="00FB6261">
        <w:rPr>
          <w:rFonts w:ascii="Times New Roman" w:hAnsi="Times New Roman"/>
          <w:sz w:val="24"/>
          <w:szCs w:val="24"/>
        </w:rPr>
        <w:t xml:space="preserve">place </w:t>
      </w:r>
      <w:proofErr w:type="gramStart"/>
      <w:r w:rsidR="00FB6261">
        <w:rPr>
          <w:rFonts w:ascii="Times New Roman" w:hAnsi="Times New Roman"/>
          <w:sz w:val="24"/>
          <w:szCs w:val="24"/>
        </w:rPr>
        <w:t>a water</w:t>
      </w:r>
      <w:proofErr w:type="gramEnd"/>
      <w:r w:rsidR="00FB6261">
        <w:rPr>
          <w:rFonts w:ascii="Times New Roman" w:hAnsi="Times New Roman"/>
          <w:sz w:val="24"/>
          <w:szCs w:val="24"/>
        </w:rPr>
        <w:t>-</w:t>
      </w:r>
      <w:r w:rsidRPr="00FB6261">
        <w:rPr>
          <w:rFonts w:ascii="Times New Roman" w:hAnsi="Times New Roman"/>
          <w:sz w:val="24"/>
          <w:szCs w:val="24"/>
        </w:rPr>
        <w:t>moistened gauze over the wound for 5 minutes to soak and loosen debris</w:t>
      </w:r>
      <w:r w:rsidR="00FB6261" w:rsidRPr="00FB6261">
        <w:rPr>
          <w:rFonts w:ascii="Times New Roman" w:hAnsi="Times New Roman"/>
          <w:sz w:val="24"/>
          <w:szCs w:val="24"/>
        </w:rPr>
        <w:t xml:space="preserve"> so that it can be removed gently</w:t>
      </w:r>
      <w:r w:rsidRPr="00FB6261">
        <w:rPr>
          <w:rFonts w:ascii="Times New Roman" w:hAnsi="Times New Roman"/>
          <w:sz w:val="24"/>
          <w:szCs w:val="24"/>
        </w:rPr>
        <w:t xml:space="preserve">. </w:t>
      </w:r>
    </w:p>
    <w:p w:rsidR="00145BF7" w:rsidRDefault="00145BF7" w:rsidP="007A591B">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If </w:t>
      </w:r>
      <w:r w:rsidR="00522282">
        <w:rPr>
          <w:rFonts w:ascii="Times New Roman" w:hAnsi="Times New Roman"/>
          <w:sz w:val="24"/>
          <w:szCs w:val="24"/>
        </w:rPr>
        <w:t>you were prescribed</w:t>
      </w:r>
      <w:r>
        <w:rPr>
          <w:rFonts w:ascii="Times New Roman" w:hAnsi="Times New Roman"/>
          <w:sz w:val="24"/>
          <w:szCs w:val="24"/>
        </w:rPr>
        <w:t xml:space="preserve"> an antibiotic or pain medication, please take as directed.</w:t>
      </w:r>
    </w:p>
    <w:p w:rsidR="00522282" w:rsidRDefault="0083492C" w:rsidP="0083492C">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Call our office immediately if </w:t>
      </w:r>
      <w:r w:rsidR="00EF56E9">
        <w:rPr>
          <w:rFonts w:ascii="Times New Roman" w:hAnsi="Times New Roman"/>
          <w:sz w:val="24"/>
          <w:szCs w:val="24"/>
        </w:rPr>
        <w:t>develop</w:t>
      </w:r>
      <w:r>
        <w:rPr>
          <w:rFonts w:ascii="Times New Roman" w:hAnsi="Times New Roman"/>
          <w:sz w:val="24"/>
          <w:szCs w:val="24"/>
        </w:rPr>
        <w:t xml:space="preserve"> any of the following symptoms of infection: increasing </w:t>
      </w:r>
      <w:r w:rsidR="00EF56E9">
        <w:rPr>
          <w:rFonts w:ascii="Times New Roman" w:hAnsi="Times New Roman"/>
          <w:sz w:val="24"/>
          <w:szCs w:val="24"/>
        </w:rPr>
        <w:t xml:space="preserve">redness, </w:t>
      </w:r>
      <w:r>
        <w:rPr>
          <w:rFonts w:ascii="Times New Roman" w:hAnsi="Times New Roman"/>
          <w:sz w:val="24"/>
          <w:szCs w:val="24"/>
        </w:rPr>
        <w:t>increased pain, increased swelling, warmth, fever, and a cloudy discharge from the wound.</w:t>
      </w:r>
    </w:p>
    <w:p w:rsidR="001B3DA6" w:rsidRDefault="00FB6261" w:rsidP="00FB6261">
      <w:pPr>
        <w:pStyle w:val="ListParagraph"/>
        <w:numPr>
          <w:ilvl w:val="0"/>
          <w:numId w:val="3"/>
        </w:numPr>
        <w:spacing w:after="0" w:line="240" w:lineRule="auto"/>
        <w:rPr>
          <w:rFonts w:ascii="Times New Roman" w:hAnsi="Times New Roman"/>
          <w:sz w:val="24"/>
          <w:szCs w:val="24"/>
        </w:rPr>
      </w:pPr>
      <w:r w:rsidRPr="00FB6261">
        <w:rPr>
          <w:rFonts w:ascii="Times New Roman" w:hAnsi="Times New Roman"/>
          <w:sz w:val="24"/>
          <w:szCs w:val="24"/>
        </w:rPr>
        <w:t>Because there were no sutures placed, there are minimal restriction</w:t>
      </w:r>
      <w:r>
        <w:rPr>
          <w:rFonts w:ascii="Times New Roman" w:hAnsi="Times New Roman"/>
          <w:sz w:val="24"/>
          <w:szCs w:val="24"/>
        </w:rPr>
        <w:t>s on activities;</w:t>
      </w:r>
      <w:r w:rsidRPr="00FB6261">
        <w:rPr>
          <w:rFonts w:ascii="Times New Roman" w:hAnsi="Times New Roman"/>
          <w:sz w:val="24"/>
          <w:szCs w:val="24"/>
        </w:rPr>
        <w:t xml:space="preserve"> </w:t>
      </w:r>
      <w:r>
        <w:rPr>
          <w:rFonts w:ascii="Times New Roman" w:hAnsi="Times New Roman"/>
          <w:sz w:val="24"/>
          <w:szCs w:val="24"/>
        </w:rPr>
        <w:t>swimming and exercise are permitted after 48 hours.</w:t>
      </w:r>
    </w:p>
    <w:p w:rsidR="00FB6261" w:rsidRPr="00FB6261" w:rsidRDefault="00FB6261" w:rsidP="00FB6261">
      <w:pPr>
        <w:pStyle w:val="ListParagraph"/>
        <w:spacing w:after="0" w:line="240" w:lineRule="auto"/>
        <w:rPr>
          <w:rFonts w:ascii="Times New Roman" w:hAnsi="Times New Roman"/>
          <w:sz w:val="24"/>
          <w:szCs w:val="24"/>
        </w:rPr>
      </w:pPr>
    </w:p>
    <w:p w:rsidR="00145BF7" w:rsidRDefault="0083492C" w:rsidP="00B16EF9">
      <w:pPr>
        <w:spacing w:after="0" w:line="240" w:lineRule="auto"/>
        <w:ind w:left="360" w:hanging="360"/>
        <w:rPr>
          <w:rFonts w:ascii="Times New Roman" w:hAnsi="Times New Roman"/>
          <w:sz w:val="24"/>
          <w:szCs w:val="24"/>
        </w:rPr>
      </w:pPr>
      <w:r>
        <w:rPr>
          <w:rFonts w:ascii="Times New Roman" w:hAnsi="Times New Roman"/>
          <w:sz w:val="24"/>
          <w:szCs w:val="24"/>
        </w:rPr>
        <w:t>THINGS TO AVOID:</w:t>
      </w:r>
    </w:p>
    <w:p w:rsidR="00145BF7" w:rsidRDefault="00145BF7" w:rsidP="00B16EF9">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Avoid Aspirin, Aleve, Motrin &amp; Ibuprofen</w:t>
      </w:r>
    </w:p>
    <w:p w:rsidR="00145BF7" w:rsidRDefault="00145BF7" w:rsidP="00B16EF9">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Avoid alcohol for 5 days post operatively</w:t>
      </w:r>
    </w:p>
    <w:p w:rsidR="00244E13" w:rsidRDefault="00244E13" w:rsidP="00B16EF9">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Avoid smoking as this hinders the wound healing process.</w:t>
      </w:r>
    </w:p>
    <w:p w:rsidR="00145BF7" w:rsidRPr="00FB6261" w:rsidRDefault="00145BF7" w:rsidP="00FB6261">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Avoid lying or sleeping on the side where surgery</w:t>
      </w:r>
      <w:r w:rsidR="00FB6261">
        <w:rPr>
          <w:rFonts w:ascii="Times New Roman" w:hAnsi="Times New Roman"/>
          <w:sz w:val="24"/>
          <w:szCs w:val="24"/>
        </w:rPr>
        <w:t xml:space="preserve"> was performed.</w:t>
      </w:r>
    </w:p>
    <w:p w:rsidR="00145BF7" w:rsidRDefault="00145BF7" w:rsidP="00B16EF9">
      <w:pPr>
        <w:spacing w:after="0" w:line="240" w:lineRule="auto"/>
        <w:ind w:left="360" w:hanging="360"/>
        <w:rPr>
          <w:rFonts w:ascii="Times New Roman" w:hAnsi="Times New Roman"/>
          <w:sz w:val="24"/>
          <w:szCs w:val="24"/>
        </w:rPr>
      </w:pPr>
    </w:p>
    <w:p w:rsidR="00145BF7" w:rsidRDefault="00145BF7" w:rsidP="00505A40">
      <w:pPr>
        <w:spacing w:after="0" w:line="240" w:lineRule="auto"/>
        <w:rPr>
          <w:rFonts w:ascii="Times New Roman" w:hAnsi="Times New Roman"/>
          <w:sz w:val="24"/>
          <w:szCs w:val="24"/>
        </w:rPr>
      </w:pPr>
    </w:p>
    <w:p w:rsidR="00AB4694" w:rsidRDefault="00145BF7" w:rsidP="007A591B">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 </w:t>
      </w:r>
      <w:r w:rsidRPr="007A591B">
        <w:rPr>
          <w:rFonts w:ascii="Times New Roman" w:hAnsi="Times New Roman"/>
          <w:b/>
          <w:sz w:val="24"/>
          <w:szCs w:val="24"/>
          <w:u w:val="single"/>
        </w:rPr>
        <w:t xml:space="preserve">If you have any questions or should need to reach </w:t>
      </w:r>
      <w:r>
        <w:rPr>
          <w:rFonts w:ascii="Times New Roman" w:hAnsi="Times New Roman"/>
          <w:b/>
          <w:sz w:val="24"/>
          <w:szCs w:val="24"/>
          <w:u w:val="single"/>
        </w:rPr>
        <w:t>the doctor</w:t>
      </w:r>
      <w:r w:rsidRPr="007A591B">
        <w:rPr>
          <w:rFonts w:ascii="Times New Roman" w:hAnsi="Times New Roman"/>
          <w:b/>
          <w:sz w:val="24"/>
          <w:szCs w:val="24"/>
          <w:u w:val="single"/>
        </w:rPr>
        <w:t xml:space="preserve">, please call </w:t>
      </w:r>
      <w:r>
        <w:rPr>
          <w:rFonts w:ascii="Times New Roman" w:hAnsi="Times New Roman"/>
          <w:b/>
          <w:sz w:val="24"/>
          <w:szCs w:val="24"/>
          <w:u w:val="single"/>
        </w:rPr>
        <w:t>the office at 310-802-8180</w:t>
      </w:r>
      <w:r w:rsidR="00AB4694">
        <w:rPr>
          <w:rFonts w:ascii="Times New Roman" w:hAnsi="Times New Roman"/>
          <w:b/>
          <w:sz w:val="24"/>
          <w:szCs w:val="24"/>
          <w:u w:val="single"/>
        </w:rPr>
        <w:t xml:space="preserve"> </w:t>
      </w:r>
    </w:p>
    <w:p w:rsidR="00145BF7" w:rsidRPr="007A591B" w:rsidRDefault="00AB4694" w:rsidP="007A591B">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Follow the voice mail prompts if you need to leave an </w:t>
      </w:r>
      <w:proofErr w:type="spellStart"/>
      <w:r>
        <w:rPr>
          <w:rFonts w:ascii="Times New Roman" w:hAnsi="Times New Roman"/>
          <w:b/>
          <w:sz w:val="24"/>
          <w:szCs w:val="24"/>
          <w:u w:val="single"/>
        </w:rPr>
        <w:t>after hours</w:t>
      </w:r>
      <w:proofErr w:type="spellEnd"/>
      <w:r>
        <w:rPr>
          <w:rFonts w:ascii="Times New Roman" w:hAnsi="Times New Roman"/>
          <w:b/>
          <w:sz w:val="24"/>
          <w:szCs w:val="24"/>
          <w:u w:val="single"/>
        </w:rPr>
        <w:t xml:space="preserve"> urgent message.</w:t>
      </w:r>
    </w:p>
    <w:sectPr w:rsidR="00145BF7" w:rsidRPr="007A591B" w:rsidSect="00192FDA">
      <w:pgSz w:w="12240" w:h="15840"/>
      <w:pgMar w:top="450" w:right="432" w:bottom="45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3CB3"/>
    <w:multiLevelType w:val="hybridMultilevel"/>
    <w:tmpl w:val="E516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57960"/>
    <w:multiLevelType w:val="hybridMultilevel"/>
    <w:tmpl w:val="5920B3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93C9A"/>
    <w:multiLevelType w:val="hybridMultilevel"/>
    <w:tmpl w:val="2BE0B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8F2C01"/>
    <w:multiLevelType w:val="hybridMultilevel"/>
    <w:tmpl w:val="A73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A65E7A"/>
    <w:multiLevelType w:val="hybridMultilevel"/>
    <w:tmpl w:val="29E0044A"/>
    <w:lvl w:ilvl="0" w:tplc="AD820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40"/>
    <w:rsid w:val="00014514"/>
    <w:rsid w:val="00036228"/>
    <w:rsid w:val="00076533"/>
    <w:rsid w:val="0009451E"/>
    <w:rsid w:val="000D3790"/>
    <w:rsid w:val="000D6E29"/>
    <w:rsid w:val="001212BE"/>
    <w:rsid w:val="001301C1"/>
    <w:rsid w:val="00145BF7"/>
    <w:rsid w:val="00163278"/>
    <w:rsid w:val="00192FDA"/>
    <w:rsid w:val="001A1978"/>
    <w:rsid w:val="001B3DA6"/>
    <w:rsid w:val="001D07D8"/>
    <w:rsid w:val="00244E13"/>
    <w:rsid w:val="002A690D"/>
    <w:rsid w:val="002A6EFE"/>
    <w:rsid w:val="002B22D0"/>
    <w:rsid w:val="00362FB1"/>
    <w:rsid w:val="003B4F69"/>
    <w:rsid w:val="00463113"/>
    <w:rsid w:val="004F389D"/>
    <w:rsid w:val="00505A40"/>
    <w:rsid w:val="00522282"/>
    <w:rsid w:val="005D05BC"/>
    <w:rsid w:val="006425F5"/>
    <w:rsid w:val="006B71BD"/>
    <w:rsid w:val="007050A8"/>
    <w:rsid w:val="00730526"/>
    <w:rsid w:val="007A591B"/>
    <w:rsid w:val="007B5F9D"/>
    <w:rsid w:val="007E7810"/>
    <w:rsid w:val="0083492C"/>
    <w:rsid w:val="008B0F1C"/>
    <w:rsid w:val="00923A88"/>
    <w:rsid w:val="00933FAD"/>
    <w:rsid w:val="00961CED"/>
    <w:rsid w:val="00996CB8"/>
    <w:rsid w:val="009C60AC"/>
    <w:rsid w:val="00AB4694"/>
    <w:rsid w:val="00AD3B58"/>
    <w:rsid w:val="00B16EF9"/>
    <w:rsid w:val="00B94DB3"/>
    <w:rsid w:val="00BA68C8"/>
    <w:rsid w:val="00BB3F39"/>
    <w:rsid w:val="00BF24AC"/>
    <w:rsid w:val="00C30BE4"/>
    <w:rsid w:val="00C771B5"/>
    <w:rsid w:val="00C946C4"/>
    <w:rsid w:val="00CB0A2D"/>
    <w:rsid w:val="00D05BEE"/>
    <w:rsid w:val="00D43377"/>
    <w:rsid w:val="00D503AE"/>
    <w:rsid w:val="00E2646F"/>
    <w:rsid w:val="00E654B9"/>
    <w:rsid w:val="00EA6D5A"/>
    <w:rsid w:val="00ED7337"/>
    <w:rsid w:val="00EF56E9"/>
    <w:rsid w:val="00F35458"/>
    <w:rsid w:val="00F747B8"/>
    <w:rsid w:val="00F8442F"/>
    <w:rsid w:val="00FA1EC4"/>
    <w:rsid w:val="00FA2933"/>
    <w:rsid w:val="00FB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3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3FAD"/>
    <w:rPr>
      <w:rFonts w:ascii="Tahoma" w:hAnsi="Tahoma" w:cs="Tahoma"/>
      <w:sz w:val="16"/>
      <w:szCs w:val="16"/>
    </w:rPr>
  </w:style>
  <w:style w:type="table" w:styleId="TableGrid">
    <w:name w:val="Table Grid"/>
    <w:basedOn w:val="TableNormal"/>
    <w:uiPriority w:val="99"/>
    <w:rsid w:val="00ED7337"/>
    <w:rPr>
      <w:rFonts w:ascii="Goudy" w:eastAsia="Times New Roman" w:hAnsi="Goud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16EF9"/>
    <w:pPr>
      <w:ind w:left="720"/>
      <w:contextualSpacing/>
    </w:pPr>
  </w:style>
  <w:style w:type="paragraph" w:customStyle="1" w:styleId="Default">
    <w:name w:val="Default"/>
    <w:rsid w:val="00BF24AC"/>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3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3FAD"/>
    <w:rPr>
      <w:rFonts w:ascii="Tahoma" w:hAnsi="Tahoma" w:cs="Tahoma"/>
      <w:sz w:val="16"/>
      <w:szCs w:val="16"/>
    </w:rPr>
  </w:style>
  <w:style w:type="table" w:styleId="TableGrid">
    <w:name w:val="Table Grid"/>
    <w:basedOn w:val="TableNormal"/>
    <w:uiPriority w:val="99"/>
    <w:rsid w:val="00ED7337"/>
    <w:rPr>
      <w:rFonts w:ascii="Goudy" w:eastAsia="Times New Roman" w:hAnsi="Goud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16EF9"/>
    <w:pPr>
      <w:ind w:left="720"/>
      <w:contextualSpacing/>
    </w:pPr>
  </w:style>
  <w:style w:type="paragraph" w:customStyle="1" w:styleId="Default">
    <w:name w:val="Default"/>
    <w:rsid w:val="00BF24A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596</Words>
  <Characters>2937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Kreuger</dc:creator>
  <cp:lastModifiedBy>Dede Plascencia</cp:lastModifiedBy>
  <cp:revision>4</cp:revision>
  <cp:lastPrinted>2011-06-22T23:58:00Z</cp:lastPrinted>
  <dcterms:created xsi:type="dcterms:W3CDTF">2013-12-23T15:48:00Z</dcterms:created>
  <dcterms:modified xsi:type="dcterms:W3CDTF">2014-01-07T14:55:00Z</dcterms:modified>
</cp:coreProperties>
</file>